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6711" w14:textId="77777777" w:rsidR="00F21F6C" w:rsidRDefault="00F21F6C">
      <w:pPr>
        <w:spacing w:after="618"/>
        <w:ind w:left="43"/>
        <w:jc w:val="center"/>
        <w:rPr>
          <w:rFonts w:ascii="Cambria" w:hAnsi="Cambria"/>
          <w:sz w:val="40"/>
        </w:rPr>
      </w:pPr>
    </w:p>
    <w:p w14:paraId="24100CC9" w14:textId="1F03EA18" w:rsidR="005421ED" w:rsidRPr="00BD5ED2" w:rsidRDefault="00F21F6C" w:rsidP="00F21F6C">
      <w:pPr>
        <w:spacing w:after="120"/>
        <w:ind w:left="45"/>
        <w:jc w:val="center"/>
        <w:rPr>
          <w:rFonts w:ascii="Cambria" w:hAnsi="Cambria"/>
        </w:rPr>
      </w:pPr>
      <w:r>
        <w:rPr>
          <w:rFonts w:ascii="Cambria" w:hAnsi="Cambria"/>
          <w:sz w:val="40"/>
        </w:rPr>
        <w:t>S</w:t>
      </w:r>
      <w:r w:rsidR="00995943" w:rsidRPr="00BD5ED2">
        <w:rPr>
          <w:rFonts w:ascii="Cambria" w:hAnsi="Cambria"/>
          <w:sz w:val="40"/>
        </w:rPr>
        <w:t>vazek obcí Region Slezská brána</w:t>
      </w:r>
    </w:p>
    <w:p w14:paraId="16C74FC4" w14:textId="0D8DD616" w:rsidR="005421ED" w:rsidRPr="00BD5ED2" w:rsidRDefault="00995943">
      <w:pPr>
        <w:pStyle w:val="Nadpis1"/>
        <w:rPr>
          <w:rFonts w:ascii="Cambria" w:hAnsi="Cambria"/>
        </w:rPr>
      </w:pPr>
      <w:r w:rsidRPr="00BD5ED2">
        <w:rPr>
          <w:rFonts w:ascii="Cambria" w:hAnsi="Cambria"/>
        </w:rPr>
        <w:t>OZNÁMENÍ</w:t>
      </w:r>
      <w:r w:rsidR="00F21F6C">
        <w:rPr>
          <w:rFonts w:ascii="Cambria" w:hAnsi="Cambria"/>
        </w:rPr>
        <w:t xml:space="preserve"> o uveřejnění</w:t>
      </w:r>
    </w:p>
    <w:p w14:paraId="774BD663" w14:textId="77777777" w:rsidR="005421ED" w:rsidRDefault="00995943">
      <w:pPr>
        <w:spacing w:after="110"/>
        <w:ind w:left="17" w:hanging="3"/>
        <w:rPr>
          <w:rFonts w:ascii="Cambria" w:hAnsi="Cambria"/>
          <w:sz w:val="24"/>
          <w:szCs w:val="24"/>
        </w:rPr>
      </w:pPr>
      <w:r w:rsidRPr="00BD5ED2">
        <w:rPr>
          <w:rFonts w:ascii="Cambria" w:hAnsi="Cambria"/>
          <w:sz w:val="24"/>
          <w:szCs w:val="24"/>
        </w:rPr>
        <w:t>Dle zákona č. 250/2000 Sb. o rozpočtových pravidlech územních rozpočtů ve znění</w:t>
      </w:r>
      <w:r w:rsidR="001C4FC8" w:rsidRPr="00BD5ED2">
        <w:rPr>
          <w:rFonts w:ascii="Cambria" w:hAnsi="Cambria"/>
          <w:sz w:val="24"/>
          <w:szCs w:val="24"/>
        </w:rPr>
        <w:t xml:space="preserve"> p</w:t>
      </w:r>
      <w:r w:rsidRPr="00BD5ED2">
        <w:rPr>
          <w:rFonts w:ascii="Cambria" w:hAnsi="Cambria"/>
          <w:sz w:val="24"/>
          <w:szCs w:val="24"/>
        </w:rPr>
        <w:t>ozdějších předpisů oznamujeme, že:</w:t>
      </w:r>
    </w:p>
    <w:p w14:paraId="29A86156" w14:textId="6762921A" w:rsidR="004F1DC0" w:rsidRPr="004F1DC0" w:rsidRDefault="004F1DC0">
      <w:pPr>
        <w:spacing w:after="110"/>
        <w:ind w:left="17" w:hanging="3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Rozpočtové opatření č. 1/2025 </w:t>
      </w:r>
      <w:r>
        <w:rPr>
          <w:rFonts w:ascii="Cambria" w:hAnsi="Cambria"/>
          <w:sz w:val="24"/>
          <w:szCs w:val="24"/>
        </w:rPr>
        <w:t>je zveřejněn od 17.09.2025</w:t>
      </w:r>
    </w:p>
    <w:p w14:paraId="3C707E07" w14:textId="0E690F9A" w:rsidR="00412A00" w:rsidRPr="00F21F6C" w:rsidRDefault="0045193E" w:rsidP="00F21F6C">
      <w:pPr>
        <w:spacing w:after="46"/>
        <w:ind w:left="17" w:right="164" w:hanging="3"/>
        <w:rPr>
          <w:rFonts w:ascii="Cambria" w:hAnsi="Cambria"/>
          <w:b/>
          <w:sz w:val="24"/>
          <w:szCs w:val="24"/>
        </w:rPr>
      </w:pPr>
      <w:r w:rsidRPr="00BD5ED2">
        <w:rPr>
          <w:rFonts w:ascii="Cambria" w:hAnsi="Cambria"/>
          <w:b/>
          <w:sz w:val="24"/>
          <w:szCs w:val="24"/>
        </w:rPr>
        <w:t>Závěrečný účet za rok 202</w:t>
      </w:r>
      <w:r w:rsidR="00F21F6C">
        <w:rPr>
          <w:rFonts w:ascii="Cambria" w:hAnsi="Cambria"/>
          <w:b/>
          <w:sz w:val="24"/>
          <w:szCs w:val="24"/>
        </w:rPr>
        <w:t>4</w:t>
      </w:r>
      <w:r w:rsidRPr="00BD5ED2">
        <w:rPr>
          <w:rFonts w:ascii="Cambria" w:hAnsi="Cambria"/>
          <w:b/>
          <w:sz w:val="24"/>
          <w:szCs w:val="24"/>
        </w:rPr>
        <w:t xml:space="preserve"> vč. Zprávy o výsledku</w:t>
      </w:r>
      <w:r>
        <w:rPr>
          <w:rFonts w:ascii="Cambria" w:hAnsi="Cambria"/>
          <w:b/>
          <w:sz w:val="24"/>
          <w:szCs w:val="24"/>
        </w:rPr>
        <w:t xml:space="preserve"> </w:t>
      </w:r>
      <w:r w:rsidRPr="00BD5ED2">
        <w:rPr>
          <w:rFonts w:ascii="Cambria" w:hAnsi="Cambria"/>
          <w:b/>
          <w:sz w:val="24"/>
          <w:szCs w:val="24"/>
        </w:rPr>
        <w:t xml:space="preserve">přezkoumání hospodaření </w:t>
      </w:r>
      <w:r w:rsidR="00F21F6C">
        <w:rPr>
          <w:rFonts w:ascii="Cambria" w:hAnsi="Cambria"/>
          <w:b/>
          <w:sz w:val="24"/>
          <w:szCs w:val="24"/>
        </w:rPr>
        <w:t>svazku obcí</w:t>
      </w:r>
      <w:r w:rsidRPr="00BD5ED2">
        <w:rPr>
          <w:rFonts w:ascii="Cambria" w:hAnsi="Cambria"/>
          <w:b/>
          <w:sz w:val="24"/>
          <w:szCs w:val="24"/>
        </w:rPr>
        <w:t xml:space="preserve"> Region Slezská brána na rok 202</w:t>
      </w:r>
      <w:r w:rsidR="00F21F6C">
        <w:rPr>
          <w:rFonts w:ascii="Cambria" w:hAnsi="Cambria"/>
          <w:b/>
          <w:sz w:val="24"/>
          <w:szCs w:val="24"/>
        </w:rPr>
        <w:t>4</w:t>
      </w:r>
      <w:r w:rsidRPr="00B8278F">
        <w:rPr>
          <w:rFonts w:ascii="Cambria" w:hAnsi="Cambria"/>
          <w:bCs/>
          <w:sz w:val="24"/>
          <w:szCs w:val="24"/>
        </w:rPr>
        <w:t xml:space="preserve"> </w:t>
      </w:r>
      <w:r w:rsidR="00412A00">
        <w:rPr>
          <w:rFonts w:ascii="Cambria" w:hAnsi="Cambria"/>
          <w:bCs/>
          <w:sz w:val="24"/>
          <w:szCs w:val="24"/>
        </w:rPr>
        <w:t xml:space="preserve">je </w:t>
      </w:r>
      <w:r>
        <w:rPr>
          <w:rFonts w:ascii="Cambria" w:hAnsi="Cambria"/>
          <w:bCs/>
          <w:sz w:val="24"/>
          <w:szCs w:val="24"/>
        </w:rPr>
        <w:t xml:space="preserve">zveřejněn od </w:t>
      </w:r>
      <w:r w:rsidR="00F21F6C">
        <w:rPr>
          <w:rFonts w:ascii="Cambria" w:hAnsi="Cambria"/>
          <w:bCs/>
          <w:sz w:val="24"/>
          <w:szCs w:val="24"/>
        </w:rPr>
        <w:t>0</w:t>
      </w:r>
      <w:r w:rsidR="00666922">
        <w:rPr>
          <w:rFonts w:ascii="Cambria" w:hAnsi="Cambria"/>
          <w:bCs/>
          <w:sz w:val="24"/>
          <w:szCs w:val="24"/>
        </w:rPr>
        <w:t>9</w:t>
      </w:r>
      <w:r>
        <w:rPr>
          <w:rFonts w:ascii="Cambria" w:hAnsi="Cambria"/>
          <w:bCs/>
          <w:sz w:val="24"/>
          <w:szCs w:val="24"/>
        </w:rPr>
        <w:t>.</w:t>
      </w:r>
      <w:r w:rsidR="00F21F6C">
        <w:rPr>
          <w:rFonts w:ascii="Cambria" w:hAnsi="Cambria"/>
          <w:bCs/>
          <w:sz w:val="24"/>
          <w:szCs w:val="24"/>
        </w:rPr>
        <w:t>06</w:t>
      </w:r>
      <w:r>
        <w:rPr>
          <w:rFonts w:ascii="Cambria" w:hAnsi="Cambria"/>
          <w:bCs/>
          <w:sz w:val="24"/>
          <w:szCs w:val="24"/>
        </w:rPr>
        <w:t>.202</w:t>
      </w:r>
      <w:r w:rsidR="00F21F6C">
        <w:rPr>
          <w:rFonts w:ascii="Cambria" w:hAnsi="Cambria"/>
          <w:bCs/>
          <w:sz w:val="24"/>
          <w:szCs w:val="24"/>
        </w:rPr>
        <w:t>5</w:t>
      </w:r>
    </w:p>
    <w:p w14:paraId="3B3574BE" w14:textId="06D498EC" w:rsidR="00412A00" w:rsidRPr="00B8278F" w:rsidRDefault="00412A00" w:rsidP="00412A00">
      <w:pPr>
        <w:spacing w:after="46"/>
        <w:ind w:left="17" w:right="23" w:hanging="3"/>
        <w:rPr>
          <w:rFonts w:ascii="Cambria" w:hAnsi="Cambria"/>
          <w:bCs/>
          <w:sz w:val="24"/>
          <w:szCs w:val="24"/>
        </w:rPr>
      </w:pPr>
      <w:r w:rsidRPr="00F927A4">
        <w:rPr>
          <w:rFonts w:ascii="Cambria" w:hAnsi="Cambria"/>
          <w:b/>
          <w:sz w:val="24"/>
          <w:szCs w:val="24"/>
        </w:rPr>
        <w:t>Střednědobý výhled rozpočtu na léta 202</w:t>
      </w:r>
      <w:r>
        <w:rPr>
          <w:rFonts w:ascii="Cambria" w:hAnsi="Cambria"/>
          <w:b/>
          <w:sz w:val="24"/>
          <w:szCs w:val="24"/>
        </w:rPr>
        <w:t>6</w:t>
      </w:r>
      <w:r w:rsidRPr="00F927A4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7</w:t>
      </w:r>
      <w:r w:rsidRPr="00F927A4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 xml:space="preserve">je </w:t>
      </w:r>
      <w:r w:rsidRPr="00F927A4">
        <w:rPr>
          <w:rFonts w:ascii="Cambria" w:hAnsi="Cambria"/>
          <w:bCs/>
          <w:sz w:val="24"/>
          <w:szCs w:val="24"/>
        </w:rPr>
        <w:t>zveřejněn od</w:t>
      </w:r>
      <w:r>
        <w:rPr>
          <w:rFonts w:ascii="Cambria" w:hAnsi="Cambria"/>
          <w:bCs/>
          <w:sz w:val="24"/>
          <w:szCs w:val="24"/>
        </w:rPr>
        <w:t xml:space="preserve"> 29</w:t>
      </w:r>
      <w:r w:rsidRPr="00F927A4">
        <w:rPr>
          <w:rFonts w:ascii="Cambria" w:hAnsi="Cambria"/>
          <w:bCs/>
          <w:sz w:val="24"/>
          <w:szCs w:val="24"/>
        </w:rPr>
        <w:t>.</w:t>
      </w:r>
      <w:r>
        <w:rPr>
          <w:rFonts w:ascii="Cambria" w:hAnsi="Cambria"/>
          <w:bCs/>
          <w:sz w:val="24"/>
          <w:szCs w:val="24"/>
        </w:rPr>
        <w:t>11</w:t>
      </w:r>
      <w:r w:rsidRPr="00F927A4">
        <w:rPr>
          <w:rFonts w:ascii="Cambria" w:hAnsi="Cambria"/>
          <w:bCs/>
          <w:sz w:val="24"/>
          <w:szCs w:val="24"/>
        </w:rPr>
        <w:t>.202</w:t>
      </w:r>
      <w:r>
        <w:rPr>
          <w:rFonts w:ascii="Cambria" w:hAnsi="Cambria"/>
          <w:bCs/>
          <w:sz w:val="24"/>
          <w:szCs w:val="24"/>
        </w:rPr>
        <w:t>4</w:t>
      </w:r>
    </w:p>
    <w:p w14:paraId="0CCC6D33" w14:textId="0D4CC6D4" w:rsidR="00412A00" w:rsidRDefault="00412A00" w:rsidP="00412A00">
      <w:pPr>
        <w:spacing w:after="46"/>
        <w:ind w:left="17" w:right="2209" w:hanging="3"/>
        <w:rPr>
          <w:rFonts w:ascii="Cambria" w:hAnsi="Cambria"/>
          <w:bCs/>
          <w:sz w:val="24"/>
          <w:szCs w:val="24"/>
        </w:rPr>
      </w:pPr>
      <w:r w:rsidRPr="00BD5ED2">
        <w:rPr>
          <w:rFonts w:ascii="Cambria" w:hAnsi="Cambria"/>
          <w:b/>
          <w:sz w:val="24"/>
          <w:szCs w:val="24"/>
        </w:rPr>
        <w:t xml:space="preserve">Rozpočet na </w:t>
      </w:r>
      <w:r w:rsidRPr="00F927A4">
        <w:rPr>
          <w:rFonts w:ascii="Cambria" w:hAnsi="Cambria"/>
          <w:b/>
          <w:sz w:val="24"/>
          <w:szCs w:val="24"/>
        </w:rPr>
        <w:t>rok 202</w:t>
      </w:r>
      <w:r>
        <w:rPr>
          <w:rFonts w:ascii="Cambria" w:hAnsi="Cambria"/>
          <w:b/>
          <w:sz w:val="24"/>
          <w:szCs w:val="24"/>
        </w:rPr>
        <w:t>5</w:t>
      </w:r>
      <w:r w:rsidRPr="00F927A4">
        <w:rPr>
          <w:rFonts w:ascii="Cambria" w:hAnsi="Cambria"/>
          <w:b/>
          <w:sz w:val="24"/>
          <w:szCs w:val="24"/>
        </w:rPr>
        <w:t xml:space="preserve"> </w:t>
      </w:r>
      <w:r w:rsidRPr="00412A00">
        <w:rPr>
          <w:rFonts w:ascii="Cambria" w:hAnsi="Cambria"/>
          <w:bCs/>
          <w:sz w:val="24"/>
          <w:szCs w:val="24"/>
        </w:rPr>
        <w:t xml:space="preserve">je </w:t>
      </w:r>
      <w:r w:rsidRPr="00F927A4">
        <w:rPr>
          <w:rFonts w:ascii="Cambria" w:hAnsi="Cambria"/>
          <w:bCs/>
          <w:sz w:val="24"/>
          <w:szCs w:val="24"/>
        </w:rPr>
        <w:t xml:space="preserve">zveřejněn od </w:t>
      </w:r>
      <w:r>
        <w:rPr>
          <w:rFonts w:ascii="Cambria" w:hAnsi="Cambria"/>
          <w:bCs/>
          <w:sz w:val="24"/>
          <w:szCs w:val="24"/>
        </w:rPr>
        <w:t>29</w:t>
      </w:r>
      <w:r w:rsidRPr="00F927A4">
        <w:rPr>
          <w:rFonts w:ascii="Cambria" w:hAnsi="Cambria"/>
          <w:bCs/>
          <w:sz w:val="24"/>
          <w:szCs w:val="24"/>
        </w:rPr>
        <w:t>.1</w:t>
      </w:r>
      <w:r>
        <w:rPr>
          <w:rFonts w:ascii="Cambria" w:hAnsi="Cambria"/>
          <w:bCs/>
          <w:sz w:val="24"/>
          <w:szCs w:val="24"/>
        </w:rPr>
        <w:t>1</w:t>
      </w:r>
      <w:r w:rsidRPr="00F927A4">
        <w:rPr>
          <w:rFonts w:ascii="Cambria" w:hAnsi="Cambria"/>
          <w:bCs/>
          <w:sz w:val="24"/>
          <w:szCs w:val="24"/>
        </w:rPr>
        <w:t>.202</w:t>
      </w:r>
      <w:r>
        <w:rPr>
          <w:rFonts w:ascii="Cambria" w:hAnsi="Cambria"/>
          <w:bCs/>
          <w:sz w:val="24"/>
          <w:szCs w:val="24"/>
        </w:rPr>
        <w:t>4</w:t>
      </w:r>
    </w:p>
    <w:p w14:paraId="011E13B6" w14:textId="77777777" w:rsidR="00F927A4" w:rsidRPr="00B8278F" w:rsidRDefault="00F927A4" w:rsidP="00776683">
      <w:pPr>
        <w:spacing w:after="46"/>
        <w:ind w:right="2209"/>
        <w:rPr>
          <w:rFonts w:ascii="Cambria" w:hAnsi="Cambria"/>
          <w:bCs/>
          <w:sz w:val="24"/>
          <w:szCs w:val="24"/>
        </w:rPr>
      </w:pPr>
    </w:p>
    <w:p w14:paraId="0C4BA177" w14:textId="57E0D6B5" w:rsidR="00BD5ED2" w:rsidRPr="00BD5ED2" w:rsidRDefault="00412A00" w:rsidP="0044459B">
      <w:pPr>
        <w:spacing w:after="46"/>
        <w:ind w:right="2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Uvedené dokumenty </w:t>
      </w:r>
      <w:r w:rsidR="00995943" w:rsidRPr="00BD5ED2">
        <w:rPr>
          <w:rFonts w:ascii="Cambria" w:hAnsi="Cambria"/>
          <w:sz w:val="24"/>
          <w:szCs w:val="24"/>
        </w:rPr>
        <w:t>j</w:t>
      </w:r>
      <w:r w:rsidR="00BD5ED2" w:rsidRPr="00BD5ED2">
        <w:rPr>
          <w:rFonts w:ascii="Cambria" w:hAnsi="Cambria"/>
          <w:sz w:val="24"/>
          <w:szCs w:val="24"/>
        </w:rPr>
        <w:t>sou</w:t>
      </w:r>
      <w:r w:rsidR="00995943" w:rsidRPr="00BD5ED2">
        <w:rPr>
          <w:rFonts w:ascii="Cambria" w:hAnsi="Cambria"/>
          <w:sz w:val="24"/>
          <w:szCs w:val="24"/>
        </w:rPr>
        <w:t xml:space="preserve"> </w:t>
      </w:r>
      <w:r w:rsidR="00F21F6C">
        <w:rPr>
          <w:rFonts w:ascii="Cambria" w:hAnsi="Cambria"/>
          <w:sz w:val="24"/>
          <w:szCs w:val="24"/>
        </w:rPr>
        <w:t>u</w:t>
      </w:r>
      <w:r w:rsidR="00995943" w:rsidRPr="00BD5ED2">
        <w:rPr>
          <w:rFonts w:ascii="Cambria" w:hAnsi="Cambria"/>
          <w:sz w:val="24"/>
          <w:szCs w:val="24"/>
        </w:rPr>
        <w:t>veřejněn</w:t>
      </w:r>
      <w:r w:rsidR="00BD5ED2" w:rsidRPr="00BD5ED2">
        <w:rPr>
          <w:rFonts w:ascii="Cambria" w:hAnsi="Cambria"/>
          <w:sz w:val="24"/>
          <w:szCs w:val="24"/>
        </w:rPr>
        <w:t>y</w:t>
      </w:r>
      <w:r w:rsidR="00995943" w:rsidRPr="00BD5ED2">
        <w:rPr>
          <w:rFonts w:ascii="Cambria" w:hAnsi="Cambria"/>
          <w:sz w:val="24"/>
          <w:szCs w:val="24"/>
        </w:rPr>
        <w:t xml:space="preserve"> v elektronické podobě na webových stránkách </w:t>
      </w:r>
      <w:r w:rsidR="00F21F6C">
        <w:rPr>
          <w:rFonts w:ascii="Cambria" w:hAnsi="Cambria"/>
          <w:sz w:val="24"/>
          <w:szCs w:val="24"/>
        </w:rPr>
        <w:t>s</w:t>
      </w:r>
      <w:r w:rsidR="00BD5ED2" w:rsidRPr="00BD5ED2">
        <w:rPr>
          <w:rFonts w:ascii="Cambria" w:hAnsi="Cambria"/>
          <w:sz w:val="24"/>
          <w:szCs w:val="24"/>
        </w:rPr>
        <w:t>vazku obcí Region Slezská brána</w:t>
      </w:r>
      <w:r w:rsidR="00995943" w:rsidRPr="00BD5ED2">
        <w:rPr>
          <w:rFonts w:ascii="Cambria" w:hAnsi="Cambria"/>
          <w:sz w:val="24"/>
          <w:szCs w:val="24"/>
        </w:rPr>
        <w:t>:</w:t>
      </w:r>
    </w:p>
    <w:p w14:paraId="12DBB8EF" w14:textId="6F81DA7F" w:rsidR="001C4FC8" w:rsidRPr="00BD5ED2" w:rsidRDefault="00BD5ED2" w:rsidP="00BD5ED2">
      <w:pPr>
        <w:spacing w:after="0" w:line="216" w:lineRule="auto"/>
        <w:ind w:left="21" w:hanging="7"/>
        <w:rPr>
          <w:rFonts w:ascii="Cambria" w:hAnsi="Cambria"/>
          <w:color w:val="0462C1"/>
          <w:sz w:val="23"/>
          <w:szCs w:val="23"/>
        </w:rPr>
      </w:pPr>
      <w:r w:rsidRPr="00BD5ED2">
        <w:rPr>
          <w:rFonts w:ascii="Cambria" w:hAnsi="Cambria"/>
        </w:rPr>
        <w:t xml:space="preserve"> </w:t>
      </w:r>
      <w:hyperlink r:id="rId7" w:history="1">
        <w:r w:rsidRPr="00BD5ED2">
          <w:rPr>
            <w:rStyle w:val="Hypertextovodkaz"/>
            <w:rFonts w:ascii="Cambria" w:hAnsi="Cambria"/>
            <w:sz w:val="23"/>
            <w:szCs w:val="23"/>
          </w:rPr>
          <w:t>https://www.slezskabrana.cz/dokumenty?multiTagsRenderer-tags=Rozpo%C4%8Dty</w:t>
        </w:r>
      </w:hyperlink>
    </w:p>
    <w:p w14:paraId="30963538" w14:textId="77777777" w:rsidR="00BD5ED2" w:rsidRPr="00BD5ED2" w:rsidRDefault="00BD5ED2" w:rsidP="00BD5ED2">
      <w:pPr>
        <w:spacing w:after="0" w:line="216" w:lineRule="auto"/>
        <w:ind w:left="21" w:hanging="7"/>
        <w:rPr>
          <w:rFonts w:ascii="Cambria" w:hAnsi="Cambria"/>
          <w:sz w:val="24"/>
          <w:szCs w:val="24"/>
        </w:rPr>
      </w:pPr>
    </w:p>
    <w:p w14:paraId="1252576F" w14:textId="261C9B36" w:rsidR="001C4FC8" w:rsidRPr="00BD5ED2" w:rsidRDefault="00995943" w:rsidP="001C4FC8">
      <w:pPr>
        <w:spacing w:after="0" w:line="216" w:lineRule="auto"/>
        <w:ind w:left="21" w:hanging="7"/>
        <w:rPr>
          <w:rFonts w:ascii="Cambria" w:hAnsi="Cambria"/>
          <w:sz w:val="24"/>
          <w:szCs w:val="24"/>
        </w:rPr>
      </w:pPr>
      <w:r w:rsidRPr="00BD5ED2">
        <w:rPr>
          <w:rFonts w:ascii="Cambria" w:hAnsi="Cambria"/>
          <w:sz w:val="24"/>
          <w:szCs w:val="24"/>
        </w:rPr>
        <w:t>a v listinné podobě j</w:t>
      </w:r>
      <w:r w:rsidR="00BD5ED2" w:rsidRPr="00BD5ED2">
        <w:rPr>
          <w:rFonts w:ascii="Cambria" w:hAnsi="Cambria"/>
          <w:sz w:val="24"/>
          <w:szCs w:val="24"/>
        </w:rPr>
        <w:t>sou dokumenty</w:t>
      </w:r>
      <w:r w:rsidRPr="00BD5ED2">
        <w:rPr>
          <w:rFonts w:ascii="Cambria" w:hAnsi="Cambria"/>
          <w:sz w:val="24"/>
          <w:szCs w:val="24"/>
        </w:rPr>
        <w:t xml:space="preserve"> k nahlédnutí na adrese</w:t>
      </w:r>
      <w:r w:rsidR="001C4FC8" w:rsidRPr="00BD5ED2">
        <w:rPr>
          <w:rFonts w:ascii="Cambria" w:hAnsi="Cambria"/>
          <w:sz w:val="24"/>
          <w:szCs w:val="24"/>
        </w:rPr>
        <w:t>:</w:t>
      </w:r>
    </w:p>
    <w:p w14:paraId="7BF0F00C" w14:textId="77777777" w:rsidR="001C4FC8" w:rsidRPr="00BD5ED2" w:rsidRDefault="001C4FC8" w:rsidP="001C4FC8">
      <w:pPr>
        <w:spacing w:after="0" w:line="216" w:lineRule="auto"/>
        <w:ind w:left="21" w:hanging="7"/>
        <w:rPr>
          <w:rFonts w:ascii="Cambria" w:hAnsi="Cambria"/>
          <w:sz w:val="24"/>
          <w:szCs w:val="24"/>
          <w:u w:val="single" w:color="000000"/>
        </w:rPr>
      </w:pPr>
    </w:p>
    <w:p w14:paraId="6535FB70" w14:textId="77777777" w:rsidR="005421ED" w:rsidRPr="00BD5ED2" w:rsidRDefault="00995943" w:rsidP="001C4FC8">
      <w:pPr>
        <w:spacing w:after="0" w:line="216" w:lineRule="auto"/>
        <w:ind w:left="21" w:hanging="7"/>
        <w:rPr>
          <w:rFonts w:ascii="Cambria" w:hAnsi="Cambria"/>
          <w:sz w:val="24"/>
          <w:szCs w:val="24"/>
        </w:rPr>
      </w:pPr>
      <w:r w:rsidRPr="00BD5ED2">
        <w:rPr>
          <w:rFonts w:ascii="Cambria" w:hAnsi="Cambria"/>
          <w:sz w:val="24"/>
          <w:szCs w:val="24"/>
        </w:rPr>
        <w:t>Centrum společných služeb, Nádražní 38, 739 21 Paskov.</w:t>
      </w:r>
    </w:p>
    <w:p w14:paraId="62FBD3EC" w14:textId="77777777" w:rsidR="001C4FC8" w:rsidRPr="00BD5ED2" w:rsidRDefault="001C4FC8" w:rsidP="001C4FC8">
      <w:pPr>
        <w:spacing w:after="0" w:line="216" w:lineRule="auto"/>
        <w:ind w:left="21" w:hanging="7"/>
        <w:rPr>
          <w:rFonts w:ascii="Cambria" w:hAnsi="Cambria"/>
          <w:sz w:val="24"/>
          <w:szCs w:val="24"/>
        </w:rPr>
      </w:pPr>
    </w:p>
    <w:p w14:paraId="71FDF593" w14:textId="77777777" w:rsidR="001C4FC8" w:rsidRPr="00BD5ED2" w:rsidRDefault="001C4FC8" w:rsidP="001C4FC8">
      <w:pPr>
        <w:spacing w:after="0" w:line="216" w:lineRule="auto"/>
        <w:ind w:left="21" w:hanging="7"/>
        <w:rPr>
          <w:rFonts w:ascii="Cambria" w:hAnsi="Cambria"/>
          <w:sz w:val="24"/>
          <w:szCs w:val="24"/>
        </w:rPr>
      </w:pPr>
    </w:p>
    <w:p w14:paraId="024F9739" w14:textId="6FB22EF3" w:rsidR="00F21F6C" w:rsidRDefault="00F21F6C" w:rsidP="00F21F6C">
      <w:pPr>
        <w:spacing w:before="120" w:after="240"/>
        <w:ind w:left="17" w:hanging="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Aktualizováno k: </w:t>
      </w:r>
      <w:r w:rsidR="00805438">
        <w:rPr>
          <w:rFonts w:ascii="Cambria" w:hAnsi="Cambria"/>
          <w:sz w:val="24"/>
          <w:szCs w:val="24"/>
        </w:rPr>
        <w:t>17.09.2025</w:t>
      </w:r>
    </w:p>
    <w:p w14:paraId="36C2F75F" w14:textId="71E892AB" w:rsidR="005421ED" w:rsidRPr="00BD5ED2" w:rsidRDefault="00995943" w:rsidP="00F21F6C">
      <w:pPr>
        <w:spacing w:before="120" w:after="240"/>
        <w:ind w:left="17" w:hanging="6"/>
        <w:rPr>
          <w:rFonts w:ascii="Cambria" w:hAnsi="Cambria"/>
          <w:sz w:val="24"/>
          <w:szCs w:val="24"/>
        </w:rPr>
      </w:pPr>
      <w:r w:rsidRPr="00BD5ED2">
        <w:rPr>
          <w:rFonts w:ascii="Cambria" w:hAnsi="Cambria"/>
          <w:sz w:val="24"/>
          <w:szCs w:val="24"/>
        </w:rPr>
        <w:t xml:space="preserve">Vyvěšeno na úřední desce dne: </w:t>
      </w:r>
    </w:p>
    <w:p w14:paraId="79B476EC" w14:textId="518B981C" w:rsidR="00BD5ED2" w:rsidRPr="00BD5ED2" w:rsidRDefault="00BD5ED2" w:rsidP="00412A00">
      <w:pPr>
        <w:spacing w:after="110"/>
        <w:rPr>
          <w:rFonts w:ascii="Cambria" w:hAnsi="Cambria"/>
          <w:sz w:val="24"/>
          <w:szCs w:val="24"/>
        </w:rPr>
      </w:pPr>
    </w:p>
    <w:p w14:paraId="3E9F5EEA" w14:textId="77777777" w:rsidR="00412A00" w:rsidRPr="00BD5ED2" w:rsidRDefault="00412A00">
      <w:pPr>
        <w:spacing w:after="110"/>
        <w:ind w:left="17" w:hanging="3"/>
        <w:rPr>
          <w:rFonts w:ascii="Cambria" w:hAnsi="Cambria"/>
          <w:sz w:val="24"/>
          <w:szCs w:val="24"/>
        </w:rPr>
      </w:pPr>
    </w:p>
    <w:sectPr w:rsidR="00412A00" w:rsidRPr="00BD5ED2">
      <w:headerReference w:type="default" r:id="rId8"/>
      <w:pgSz w:w="11902" w:h="16834"/>
      <w:pgMar w:top="1440" w:right="1533" w:bottom="1440" w:left="127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1B4A3" w14:textId="77777777" w:rsidR="00980452" w:rsidRDefault="00980452" w:rsidP="00F21F6C">
      <w:pPr>
        <w:spacing w:after="0" w:line="240" w:lineRule="auto"/>
      </w:pPr>
      <w:r>
        <w:separator/>
      </w:r>
    </w:p>
  </w:endnote>
  <w:endnote w:type="continuationSeparator" w:id="0">
    <w:p w14:paraId="25A1A653" w14:textId="77777777" w:rsidR="00980452" w:rsidRDefault="00980452" w:rsidP="00F21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6DD3" w14:textId="77777777" w:rsidR="00980452" w:rsidRDefault="00980452" w:rsidP="00F21F6C">
      <w:pPr>
        <w:spacing w:after="0" w:line="240" w:lineRule="auto"/>
      </w:pPr>
      <w:r>
        <w:separator/>
      </w:r>
    </w:p>
  </w:footnote>
  <w:footnote w:type="continuationSeparator" w:id="0">
    <w:p w14:paraId="69D19E4E" w14:textId="77777777" w:rsidR="00980452" w:rsidRDefault="00980452" w:rsidP="00F21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11B2" w14:textId="64D2DE7A" w:rsidR="00F21F6C" w:rsidRDefault="00F21F6C">
    <w:pPr>
      <w:pStyle w:val="Zhlav"/>
    </w:pPr>
    <w:r w:rsidRPr="00F21F6C">
      <w:rPr>
        <w:noProof/>
      </w:rPr>
      <w:drawing>
        <wp:anchor distT="0" distB="0" distL="114300" distR="114300" simplePos="0" relativeHeight="251658240" behindDoc="1" locked="0" layoutInCell="1" allowOverlap="1" wp14:anchorId="08ADCDEF" wp14:editId="74D2CCD1">
          <wp:simplePos x="0" y="0"/>
          <wp:positionH relativeFrom="column">
            <wp:posOffset>-847090</wp:posOffset>
          </wp:positionH>
          <wp:positionV relativeFrom="paragraph">
            <wp:posOffset>-459106</wp:posOffset>
          </wp:positionV>
          <wp:extent cx="7562850" cy="1885931"/>
          <wp:effectExtent l="0" t="0" r="0" b="635"/>
          <wp:wrapNone/>
          <wp:docPr id="142628209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28209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499" cy="1890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1ED"/>
    <w:rsid w:val="001A009C"/>
    <w:rsid w:val="001C4FC8"/>
    <w:rsid w:val="00202697"/>
    <w:rsid w:val="002048C0"/>
    <w:rsid w:val="002544D3"/>
    <w:rsid w:val="002A6BB0"/>
    <w:rsid w:val="002B1C47"/>
    <w:rsid w:val="002C034E"/>
    <w:rsid w:val="00303D1E"/>
    <w:rsid w:val="00412A00"/>
    <w:rsid w:val="0044459B"/>
    <w:rsid w:val="0045193E"/>
    <w:rsid w:val="004F1DC0"/>
    <w:rsid w:val="00536489"/>
    <w:rsid w:val="005421ED"/>
    <w:rsid w:val="00666922"/>
    <w:rsid w:val="00776683"/>
    <w:rsid w:val="00805438"/>
    <w:rsid w:val="00980452"/>
    <w:rsid w:val="00995943"/>
    <w:rsid w:val="009B68DF"/>
    <w:rsid w:val="00AB2A42"/>
    <w:rsid w:val="00AF3A9E"/>
    <w:rsid w:val="00B8278F"/>
    <w:rsid w:val="00BD5ED2"/>
    <w:rsid w:val="00C35541"/>
    <w:rsid w:val="00DB654E"/>
    <w:rsid w:val="00DE0989"/>
    <w:rsid w:val="00F0452A"/>
    <w:rsid w:val="00F21F6C"/>
    <w:rsid w:val="00F9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CD9E2"/>
  <w15:docId w15:val="{22CD7A51-F193-43D9-BE8E-8D680A6F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68"/>
      <w:ind w:left="43"/>
      <w:jc w:val="center"/>
      <w:outlineLvl w:val="0"/>
    </w:pPr>
    <w:rPr>
      <w:rFonts w:ascii="Calibri" w:eastAsia="Calibri" w:hAnsi="Calibri" w:cs="Calibri"/>
      <w:color w:val="000000"/>
      <w:sz w:val="4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2"/>
      <w:ind w:left="22"/>
      <w:outlineLvl w:val="1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6"/>
    </w:rPr>
  </w:style>
  <w:style w:type="character" w:styleId="Hypertextovodkaz">
    <w:name w:val="Hyperlink"/>
    <w:basedOn w:val="Standardnpsmoodstavce"/>
    <w:uiPriority w:val="99"/>
    <w:unhideWhenUsed/>
    <w:rsid w:val="001C4FC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4FC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C4FC8"/>
    <w:rPr>
      <w:color w:val="954F72" w:themeColor="followedHyperlink"/>
      <w:u w:val="single"/>
    </w:rPr>
  </w:style>
  <w:style w:type="paragraph" w:customStyle="1" w:styleId="Default">
    <w:name w:val="Default"/>
    <w:rsid w:val="00BD5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21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1F6C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F21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1F6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lezskabrana.cz/dokumenty?multiTagsRenderer-tags=Rozpo%C4%8Dt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CD23E-068E-41A9-9ED2-B789828B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KM-C224e-ObecPaskov-20180521140546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KM-C224e-ObecPaskov-20180521140546</dc:title>
  <dc:subject/>
  <dc:creator>VKlega</dc:creator>
  <cp:keywords/>
  <cp:lastModifiedBy>Kristyna Koláčková</cp:lastModifiedBy>
  <cp:revision>17</cp:revision>
  <cp:lastPrinted>2022-10-04T07:40:00Z</cp:lastPrinted>
  <dcterms:created xsi:type="dcterms:W3CDTF">2023-06-27T10:33:00Z</dcterms:created>
  <dcterms:modified xsi:type="dcterms:W3CDTF">2025-09-17T09:34:00Z</dcterms:modified>
</cp:coreProperties>
</file>